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6"/>
        <w:gridCol w:w="220"/>
      </w:tblGrid>
      <w:tr w:rsidR="006B12EC" w:rsidRPr="00A01AF1" w:rsidTr="006B12EC">
        <w:trPr>
          <w:trHeight w:val="48"/>
        </w:trPr>
        <w:tc>
          <w:tcPr>
            <w:tcW w:w="10068" w:type="dxa"/>
          </w:tcPr>
          <w:tbl>
            <w:tblPr>
              <w:tblStyle w:val="a3"/>
              <w:tblpPr w:leftFromText="180" w:rightFromText="180" w:horzAnchor="page" w:tblpX="1" w:tblpY="790"/>
              <w:tblOverlap w:val="never"/>
              <w:tblW w:w="156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08"/>
              <w:gridCol w:w="902"/>
              <w:gridCol w:w="220"/>
            </w:tblGrid>
            <w:tr w:rsidR="006B12EC" w:rsidTr="006B12EC">
              <w:trPr>
                <w:trHeight w:val="80"/>
              </w:trPr>
              <w:tc>
                <w:tcPr>
                  <w:tcW w:w="15404" w:type="dxa"/>
                  <w:gridSpan w:val="2"/>
                </w:tcPr>
                <w:tbl>
                  <w:tblPr>
                    <w:tblStyle w:val="a3"/>
                    <w:tblW w:w="151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96"/>
                    <w:gridCol w:w="790"/>
                    <w:gridCol w:w="2845"/>
                    <w:gridCol w:w="257"/>
                  </w:tblGrid>
                  <w:tr w:rsidR="006B12EC" w:rsidTr="008F47CE">
                    <w:trPr>
                      <w:trHeight w:val="2624"/>
                    </w:trPr>
                    <w:tc>
                      <w:tcPr>
                        <w:tcW w:w="4746" w:type="dxa"/>
                      </w:tcPr>
                      <w:tbl>
                        <w:tblPr>
                          <w:tblStyle w:val="a3"/>
                          <w:tblW w:w="1108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712"/>
                          <w:gridCol w:w="352"/>
                          <w:gridCol w:w="5499"/>
                          <w:gridCol w:w="517"/>
                        </w:tblGrid>
                        <w:tr w:rsidR="008F47CE" w:rsidRPr="00A545B2" w:rsidTr="0083409F">
                          <w:trPr>
                            <w:trHeight w:val="13"/>
                          </w:trPr>
                          <w:tc>
                            <w:tcPr>
                              <w:tcW w:w="4712" w:type="dxa"/>
                            </w:tcPr>
                            <w:p w:rsidR="008F47CE" w:rsidRPr="00201586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01586">
                                <w:rPr>
                                  <w:rFonts w:ascii="Times New Roman" w:hAnsi="Times New Roman" w:cs="Times New Roman"/>
                                </w:rPr>
                                <w:t>Рассмотрен</w:t>
                              </w:r>
                            </w:p>
                            <w:p w:rsidR="008F47CE" w:rsidRPr="00201586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01586">
                                <w:rPr>
                                  <w:rFonts w:ascii="Times New Roman" w:hAnsi="Times New Roman" w:cs="Times New Roman"/>
                                </w:rPr>
                                <w:t xml:space="preserve"> на заседании педагогического совета</w:t>
                              </w:r>
                            </w:p>
                            <w:p w:rsidR="008F47CE" w:rsidRPr="005D47EE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01586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Pr="00201586">
                                <w:rPr>
                                  <w:rFonts w:ascii="Times New Roman" w:hAnsi="Times New Roman" w:cs="Times New Roman"/>
                                </w:rPr>
                                <w:t>протокол  №</w:t>
                              </w:r>
                              <w:proofErr w:type="gramEnd"/>
                              <w:r w:rsidRPr="00201586">
                                <w:rPr>
                                  <w:rFonts w:ascii="Times New Roman" w:hAnsi="Times New Roman" w:cs="Times New Roman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1   </w:t>
                              </w:r>
                              <w:r w:rsidRPr="00201586">
                                <w:rPr>
                                  <w:rFonts w:ascii="Times New Roman" w:hAnsi="Times New Roman" w:cs="Times New Roman"/>
                                </w:rPr>
                                <w:t xml:space="preserve">от 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«29</w:t>
                              </w:r>
                              <w:r w:rsidRPr="006636A2">
                                <w:rPr>
                                  <w:rFonts w:ascii="Times New Roman" w:hAnsi="Times New Roman" w:cs="Times New Roman"/>
                                </w:rPr>
                                <w:t>» августа 202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 w:rsidRPr="006636A2">
                                <w:rPr>
                                  <w:rFonts w:ascii="Times New Roman" w:hAnsi="Times New Roman" w:cs="Times New Roman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6368" w:type="dxa"/>
                              <w:gridSpan w:val="3"/>
                            </w:tcPr>
                            <w:p w:rsidR="008F47CE" w:rsidRPr="00E41FB3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1FB3">
                                <w:rPr>
                                  <w:rFonts w:ascii="Times New Roman" w:hAnsi="Times New Roman" w:cs="Times New Roman"/>
                                </w:rPr>
                                <w:t>Утверждён</w:t>
                              </w:r>
                            </w:p>
                            <w:p w:rsidR="008F47CE" w:rsidRPr="00E41FB3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E41FB3">
                                <w:rPr>
                                  <w:rFonts w:ascii="Times New Roman" w:hAnsi="Times New Roman" w:cs="Times New Roman"/>
                                </w:rPr>
                                <w:t xml:space="preserve">приказом по МКОУ </w:t>
                              </w:r>
                              <w:proofErr w:type="spellStart"/>
                              <w:r w:rsidRPr="00E41FB3">
                                <w:rPr>
                                  <w:rFonts w:ascii="Times New Roman" w:hAnsi="Times New Roman" w:cs="Times New Roman"/>
                                </w:rPr>
                                <w:t>Шелеховской</w:t>
                              </w:r>
                              <w:proofErr w:type="spellEnd"/>
                              <w:r w:rsidRPr="00E41FB3">
                                <w:rPr>
                                  <w:rFonts w:ascii="Times New Roman" w:hAnsi="Times New Roman" w:cs="Times New Roman"/>
                                </w:rPr>
                                <w:t xml:space="preserve"> СОШ</w:t>
                              </w:r>
                            </w:p>
                            <w:p w:rsidR="008F47CE" w:rsidRPr="00A9722A" w:rsidRDefault="008F47CE" w:rsidP="008F47CE">
                              <w:pPr>
                                <w:rPr>
                                  <w:rFonts w:ascii="Times New Roman" w:hAnsi="Times New Roman" w:cs="Times New Roman"/>
                                  <w:highlight w:val="yellow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       №_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98 </w:t>
                              </w:r>
                              <w:r w:rsidRPr="006636A2">
                                <w:rPr>
                                  <w:rFonts w:ascii="Times New Roman" w:hAnsi="Times New Roman" w:cs="Times New Roman"/>
                                </w:rPr>
                                <w:t xml:space="preserve"> от</w:t>
                              </w:r>
                              <w:proofErr w:type="gramEnd"/>
                              <w:r w:rsidRPr="006636A2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29</w:t>
                              </w:r>
                              <w:r w:rsidRPr="006636A2">
                                <w:rPr>
                                  <w:rFonts w:ascii="Times New Roman" w:hAnsi="Times New Roman" w:cs="Times New Roman"/>
                                </w:rPr>
                                <w:t xml:space="preserve">   «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08  </w:t>
                              </w:r>
                              <w:r w:rsidRPr="006636A2">
                                <w:rPr>
                                  <w:rFonts w:ascii="Times New Roman" w:hAnsi="Times New Roman" w:cs="Times New Roman"/>
                                </w:rPr>
                                <w:t xml:space="preserve">  » 20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23</w:t>
                              </w:r>
                              <w:r w:rsidRPr="006636A2">
                                <w:rPr>
                                  <w:rFonts w:ascii="Times New Roman" w:hAnsi="Times New Roman" w:cs="Times New Roman"/>
                                </w:rPr>
                                <w:t xml:space="preserve">г. </w:t>
                              </w:r>
                            </w:p>
                            <w:p w:rsidR="008F47CE" w:rsidRPr="004C70D3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53246">
                                <w:rPr>
                                  <w:noProof/>
                                </w:rPr>
                                <w:drawing>
                                  <wp:anchor distT="0" distB="0" distL="114300" distR="114300" simplePos="0" relativeHeight="251659264" behindDoc="1" locked="0" layoutInCell="1" allowOverlap="1" wp14:anchorId="42F06BDF" wp14:editId="1C6723C7">
                                    <wp:simplePos x="0" y="0"/>
                                    <wp:positionH relativeFrom="column">
                                      <wp:posOffset>994410</wp:posOffset>
                                    </wp:positionH>
                                    <wp:positionV relativeFrom="paragraph">
                                      <wp:posOffset>112395</wp:posOffset>
                                    </wp:positionV>
                                    <wp:extent cx="1428750" cy="1485900"/>
                                    <wp:effectExtent l="0" t="0" r="0" b="0"/>
                                    <wp:wrapNone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lum bright="-10000" contrast="2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48224" t="14235" r="30751" b="864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8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w:r>
                            </w:p>
                            <w:p w:rsidR="008F47CE" w:rsidRPr="004C70D3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8F47CE" w:rsidRPr="00D47C0B" w:rsidRDefault="008F47CE" w:rsidP="008F47CE">
                              <w:pPr>
                                <w:ind w:left="-108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д</w:t>
                              </w:r>
                              <w:r w:rsidRPr="00D47C0B">
                                <w:rPr>
                                  <w:rFonts w:ascii="Times New Roman" w:hAnsi="Times New Roman" w:cs="Times New Roman"/>
                                </w:rPr>
                                <w:t>иректор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ш</w:t>
                              </w:r>
                              <w:r w:rsidRPr="00D47C0B">
                                <w:rPr>
                                  <w:rFonts w:ascii="Times New Roman" w:hAnsi="Times New Roman" w:cs="Times New Roman"/>
                                </w:rPr>
                                <w:t>колы:_</w:t>
                              </w:r>
                              <w:proofErr w:type="gramEnd"/>
                              <w:r w:rsidRPr="00D47C0B">
                                <w:rPr>
                                  <w:rFonts w:ascii="Times New Roman" w:hAnsi="Times New Roman" w:cs="Times New Roman"/>
                                </w:rPr>
                                <w:t>_</w:t>
                              </w:r>
                              <w:r w:rsidRPr="00D53246">
                                <w:rPr>
                                  <w:noProof/>
                                </w:rPr>
                                <w:t xml:space="preserve"> </w:t>
                              </w:r>
                              <w:r w:rsidRPr="00D47C0B">
                                <w:rPr>
                                  <w:rFonts w:ascii="Times New Roman" w:hAnsi="Times New Roman" w:cs="Times New Roman"/>
                                </w:rPr>
                                <w:t>_____/О.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Л.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Валынкина</w:t>
                              </w:r>
                              <w:proofErr w:type="spellEnd"/>
                              <w:r w:rsidRPr="00D47C0B">
                                <w:rPr>
                                  <w:rFonts w:ascii="Times New Roman" w:hAnsi="Times New Roman" w:cs="Times New Roman"/>
                                </w:rPr>
                                <w:t>/</w:t>
                              </w:r>
                            </w:p>
                            <w:p w:rsidR="008F47CE" w:rsidRPr="00D47C0B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8F47CE" w:rsidRPr="00A545B2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</w:tr>
                        <w:tr w:rsidR="008F47CE" w:rsidTr="0083409F">
                          <w:trPr>
                            <w:gridAfter w:val="1"/>
                            <w:wAfter w:w="517" w:type="dxa"/>
                            <w:trHeight w:val="17"/>
                          </w:trPr>
                          <w:tc>
                            <w:tcPr>
                              <w:tcW w:w="5064" w:type="dxa"/>
                              <w:gridSpan w:val="2"/>
                            </w:tcPr>
                            <w:p w:rsidR="008F47CE" w:rsidRPr="00A545B2" w:rsidRDefault="008F47CE" w:rsidP="008F47CE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5499" w:type="dxa"/>
                            </w:tcPr>
                            <w:p w:rsidR="008F47CE" w:rsidRDefault="008F47CE" w:rsidP="008F47C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:rsidR="006B12EC" w:rsidRDefault="006B12EC" w:rsidP="006B12EC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0442" w:type="dxa"/>
                        <w:gridSpan w:val="3"/>
                      </w:tcPr>
                      <w:p w:rsidR="006B12EC" w:rsidRDefault="006B12EC" w:rsidP="006B12EC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B12EC" w:rsidTr="006B12EC">
                    <w:trPr>
                      <w:gridAfter w:val="1"/>
                      <w:wAfter w:w="708" w:type="dxa"/>
                      <w:trHeight w:val="1008"/>
                    </w:trPr>
                    <w:tc>
                      <w:tcPr>
                        <w:tcW w:w="6942" w:type="dxa"/>
                        <w:gridSpan w:val="2"/>
                      </w:tcPr>
                      <w:p w:rsidR="006B12EC" w:rsidRDefault="006B12EC" w:rsidP="006B12EC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538" w:type="dxa"/>
                      </w:tcPr>
                      <w:p w:rsidR="006B12EC" w:rsidRDefault="006B12EC" w:rsidP="006B12E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</w:tr>
                </w:tbl>
                <w:p w:rsidR="006B12EC" w:rsidRPr="00144F9F" w:rsidRDefault="006B12EC" w:rsidP="006B12EC">
                  <w:pPr>
                    <w:spacing w:after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222" w:type="dxa"/>
                </w:tcPr>
                <w:p w:rsidR="006B12EC" w:rsidRDefault="006B12EC" w:rsidP="006B12E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B12EC" w:rsidTr="006B12EC">
              <w:trPr>
                <w:trHeight w:val="511"/>
              </w:trPr>
              <w:tc>
                <w:tcPr>
                  <w:tcW w:w="14027" w:type="dxa"/>
                </w:tcPr>
                <w:p w:rsidR="006B12EC" w:rsidRDefault="006B12EC" w:rsidP="006B12E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99" w:type="dxa"/>
                  <w:gridSpan w:val="2"/>
                </w:tcPr>
                <w:p w:rsidR="006B12EC" w:rsidRDefault="006B12EC" w:rsidP="006B12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6B12EC" w:rsidRPr="00A01AF1" w:rsidRDefault="006B12EC" w:rsidP="006B1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</w:p>
        </w:tc>
        <w:tc>
          <w:tcPr>
            <w:tcW w:w="222" w:type="dxa"/>
          </w:tcPr>
          <w:p w:rsidR="006B12EC" w:rsidRPr="00A01AF1" w:rsidRDefault="006B12EC" w:rsidP="006B12EC">
            <w:pPr>
              <w:rPr>
                <w:rFonts w:ascii="Times New Roman" w:hAnsi="Times New Roman" w:cs="Times New Roman"/>
              </w:rPr>
            </w:pPr>
          </w:p>
        </w:tc>
      </w:tr>
    </w:tbl>
    <w:p w:rsidR="006B12EC" w:rsidRDefault="006B12EC" w:rsidP="006B12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B12EC" w:rsidRPr="008D5097" w:rsidRDefault="006B12EC" w:rsidP="006B12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D5097">
        <w:rPr>
          <w:rFonts w:ascii="Times New Roman" w:hAnsi="Times New Roman"/>
          <w:b/>
          <w:sz w:val="28"/>
          <w:szCs w:val="28"/>
        </w:rPr>
        <w:t xml:space="preserve">Учебный план </w:t>
      </w:r>
      <w:proofErr w:type="gramStart"/>
      <w:r w:rsidRPr="008D5097">
        <w:rPr>
          <w:rFonts w:ascii="Times New Roman" w:hAnsi="Times New Roman"/>
          <w:b/>
          <w:sz w:val="28"/>
          <w:szCs w:val="28"/>
        </w:rPr>
        <w:t>среднего  общего</w:t>
      </w:r>
      <w:proofErr w:type="gramEnd"/>
      <w:r w:rsidRPr="008D5097">
        <w:rPr>
          <w:rFonts w:ascii="Times New Roman" w:hAnsi="Times New Roman"/>
          <w:b/>
          <w:sz w:val="28"/>
          <w:szCs w:val="28"/>
        </w:rPr>
        <w:t xml:space="preserve"> образования муниципального казенного общеобразовательного учреждения</w:t>
      </w:r>
    </w:p>
    <w:p w:rsidR="006B12EC" w:rsidRPr="008D5097" w:rsidRDefault="006B12EC" w:rsidP="006B12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D5097">
        <w:rPr>
          <w:rFonts w:ascii="Times New Roman" w:hAnsi="Times New Roman"/>
          <w:b/>
          <w:sz w:val="28"/>
          <w:szCs w:val="28"/>
        </w:rPr>
        <w:t>Шелеховской</w:t>
      </w:r>
      <w:proofErr w:type="spellEnd"/>
      <w:r w:rsidRPr="008D50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D5097">
        <w:rPr>
          <w:rFonts w:ascii="Times New Roman" w:hAnsi="Times New Roman"/>
          <w:b/>
          <w:sz w:val="28"/>
          <w:szCs w:val="28"/>
        </w:rPr>
        <w:t>средней  общеобразовательной</w:t>
      </w:r>
      <w:proofErr w:type="gramEnd"/>
      <w:r w:rsidRPr="008D5097">
        <w:rPr>
          <w:rFonts w:ascii="Times New Roman" w:hAnsi="Times New Roman"/>
          <w:b/>
          <w:sz w:val="28"/>
          <w:szCs w:val="28"/>
        </w:rPr>
        <w:t xml:space="preserve"> школы</w:t>
      </w:r>
    </w:p>
    <w:p w:rsidR="006B12EC" w:rsidRPr="008D5097" w:rsidRDefault="006B12EC" w:rsidP="006B12EC">
      <w:pPr>
        <w:jc w:val="center"/>
        <w:rPr>
          <w:rFonts w:ascii="Times New Roman" w:hAnsi="Times New Roman"/>
          <w:b/>
          <w:sz w:val="28"/>
          <w:szCs w:val="28"/>
        </w:rPr>
      </w:pPr>
      <w:r w:rsidRPr="008D5097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8D5097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8D5097">
        <w:rPr>
          <w:rFonts w:ascii="Times New Roman" w:hAnsi="Times New Roman"/>
          <w:b/>
          <w:sz w:val="28"/>
          <w:szCs w:val="28"/>
        </w:rPr>
        <w:t xml:space="preserve"> учебный </w:t>
      </w:r>
      <w:proofErr w:type="gramStart"/>
      <w:r w:rsidRPr="008D5097">
        <w:rPr>
          <w:rFonts w:ascii="Times New Roman" w:hAnsi="Times New Roman"/>
          <w:b/>
          <w:sz w:val="28"/>
          <w:szCs w:val="28"/>
        </w:rPr>
        <w:t>год.(</w:t>
      </w:r>
      <w:proofErr w:type="gramEnd"/>
      <w:r w:rsidRPr="008D5097">
        <w:rPr>
          <w:rFonts w:ascii="Times New Roman" w:hAnsi="Times New Roman"/>
          <w:b/>
          <w:i/>
          <w:sz w:val="28"/>
          <w:szCs w:val="28"/>
        </w:rPr>
        <w:t>приложение  к основной образовательной программе СОО ФГОС)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7"/>
        <w:gridCol w:w="1952"/>
        <w:gridCol w:w="2004"/>
      </w:tblGrid>
      <w:tr w:rsidR="006B12EC" w:rsidRPr="0012028A" w:rsidTr="006B12EC">
        <w:trPr>
          <w:trHeight w:val="358"/>
          <w:jc w:val="center"/>
        </w:trPr>
        <w:tc>
          <w:tcPr>
            <w:tcW w:w="3997" w:type="dxa"/>
          </w:tcPr>
          <w:p w:rsidR="006B12EC" w:rsidRPr="0012028A" w:rsidRDefault="006B12EC" w:rsidP="006B12EC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Показатель на начало года</w:t>
            </w:r>
          </w:p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 xml:space="preserve">11 </w:t>
            </w:r>
            <w:proofErr w:type="spellStart"/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кл</w:t>
            </w:r>
            <w:proofErr w:type="spellEnd"/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</w:tc>
        <w:tc>
          <w:tcPr>
            <w:tcW w:w="2004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Итого</w:t>
            </w:r>
          </w:p>
        </w:tc>
      </w:tr>
      <w:tr w:rsidR="006B12EC" w:rsidRPr="0012028A" w:rsidTr="006B12EC">
        <w:trPr>
          <w:trHeight w:val="493"/>
          <w:jc w:val="center"/>
        </w:trPr>
        <w:tc>
          <w:tcPr>
            <w:tcW w:w="3997" w:type="dxa"/>
          </w:tcPr>
          <w:p w:rsidR="006B12EC" w:rsidRPr="0012028A" w:rsidRDefault="006B12EC" w:rsidP="006B12EC">
            <w:pPr>
              <w:rPr>
                <w:rFonts w:ascii="Times New Roman" w:hAnsi="Times New Roman"/>
                <w:sz w:val="24"/>
                <w:szCs w:val="28"/>
              </w:rPr>
            </w:pPr>
            <w:r w:rsidRPr="0012028A">
              <w:rPr>
                <w:rFonts w:ascii="Times New Roman" w:hAnsi="Times New Roman"/>
                <w:sz w:val="24"/>
                <w:szCs w:val="28"/>
              </w:rPr>
              <w:t xml:space="preserve">Число классов </w:t>
            </w:r>
          </w:p>
        </w:tc>
        <w:tc>
          <w:tcPr>
            <w:tcW w:w="1952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004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</w:tr>
      <w:tr w:rsidR="006B12EC" w:rsidRPr="0012028A" w:rsidTr="006B12EC">
        <w:trPr>
          <w:trHeight w:val="243"/>
          <w:jc w:val="center"/>
        </w:trPr>
        <w:tc>
          <w:tcPr>
            <w:tcW w:w="3997" w:type="dxa"/>
          </w:tcPr>
          <w:p w:rsidR="006B12EC" w:rsidRPr="0012028A" w:rsidRDefault="006B12EC" w:rsidP="006B12EC">
            <w:pPr>
              <w:rPr>
                <w:rFonts w:ascii="Times New Roman" w:hAnsi="Times New Roman"/>
                <w:color w:val="FF0000"/>
                <w:sz w:val="24"/>
                <w:szCs w:val="28"/>
              </w:rPr>
            </w:pPr>
            <w:r w:rsidRPr="0012028A">
              <w:rPr>
                <w:rFonts w:ascii="Times New Roman" w:hAnsi="Times New Roman"/>
                <w:sz w:val="24"/>
                <w:szCs w:val="28"/>
              </w:rPr>
              <w:t xml:space="preserve">Число обучающихся </w:t>
            </w:r>
          </w:p>
        </w:tc>
        <w:tc>
          <w:tcPr>
            <w:tcW w:w="1952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004" w:type="dxa"/>
          </w:tcPr>
          <w:p w:rsidR="006B12EC" w:rsidRPr="006B12EC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</w:tr>
      <w:tr w:rsidR="006B12EC" w:rsidRPr="0012028A" w:rsidTr="006B12EC">
        <w:trPr>
          <w:trHeight w:val="365"/>
          <w:jc w:val="center"/>
        </w:trPr>
        <w:tc>
          <w:tcPr>
            <w:tcW w:w="3997" w:type="dxa"/>
          </w:tcPr>
          <w:p w:rsidR="006B12EC" w:rsidRPr="0012028A" w:rsidRDefault="006B12EC" w:rsidP="006B12EC">
            <w:pPr>
              <w:rPr>
                <w:rFonts w:ascii="Times New Roman" w:hAnsi="Times New Roman"/>
                <w:sz w:val="24"/>
                <w:szCs w:val="28"/>
              </w:rPr>
            </w:pPr>
            <w:r w:rsidRPr="0012028A">
              <w:rPr>
                <w:rFonts w:ascii="Times New Roman" w:hAnsi="Times New Roman"/>
                <w:sz w:val="24"/>
                <w:szCs w:val="28"/>
              </w:rPr>
              <w:t>Общее число недельных часов по УП</w:t>
            </w:r>
          </w:p>
          <w:p w:rsidR="006B12EC" w:rsidRPr="0012028A" w:rsidRDefault="006B12EC" w:rsidP="006B12E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52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  <w:tc>
          <w:tcPr>
            <w:tcW w:w="2004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34</w:t>
            </w:r>
          </w:p>
        </w:tc>
      </w:tr>
      <w:tr w:rsidR="006B12EC" w:rsidRPr="0012028A" w:rsidTr="006B12EC">
        <w:trPr>
          <w:trHeight w:val="365"/>
          <w:jc w:val="center"/>
        </w:trPr>
        <w:tc>
          <w:tcPr>
            <w:tcW w:w="3997" w:type="dxa"/>
          </w:tcPr>
          <w:p w:rsidR="006B12EC" w:rsidRPr="0012028A" w:rsidRDefault="006B12EC" w:rsidP="006B12EC">
            <w:pPr>
              <w:rPr>
                <w:rFonts w:ascii="Times New Roman" w:hAnsi="Times New Roman"/>
                <w:sz w:val="24"/>
                <w:szCs w:val="28"/>
              </w:rPr>
            </w:pPr>
            <w:r w:rsidRPr="0012028A">
              <w:rPr>
                <w:rFonts w:ascii="Times New Roman" w:hAnsi="Times New Roman"/>
                <w:sz w:val="24"/>
                <w:szCs w:val="28"/>
              </w:rPr>
              <w:t>число недельных часов с учетом объединения</w:t>
            </w:r>
          </w:p>
        </w:tc>
        <w:tc>
          <w:tcPr>
            <w:tcW w:w="1952" w:type="dxa"/>
          </w:tcPr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ФИЗ-РА 3ч</w:t>
            </w:r>
          </w:p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ОБЖ 1ч</w:t>
            </w:r>
          </w:p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2028A">
              <w:rPr>
                <w:rFonts w:ascii="Times New Roman" w:hAnsi="Times New Roman"/>
                <w:b/>
                <w:sz w:val="24"/>
                <w:szCs w:val="28"/>
              </w:rPr>
              <w:t>ЭПСЖ 1ч</w:t>
            </w:r>
          </w:p>
          <w:p w:rsidR="006B12EC" w:rsidRPr="0012028A" w:rsidRDefault="006B12EC" w:rsidP="006B12E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EC" w:rsidRPr="0012028A" w:rsidRDefault="006B12EC">
            <w:pPr>
              <w:spacing w:after="160" w:line="259" w:lineRule="auto"/>
            </w:pPr>
          </w:p>
        </w:tc>
      </w:tr>
    </w:tbl>
    <w:p w:rsidR="006B12EC" w:rsidRPr="002621A3" w:rsidRDefault="006B12EC" w:rsidP="006B12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12EC" w:rsidRDefault="006B12EC" w:rsidP="006B1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2EC" w:rsidRDefault="006B12EC" w:rsidP="006B1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2EC" w:rsidRDefault="006B12EC" w:rsidP="006B12E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6B12EC" w:rsidRDefault="006B12EC" w:rsidP="006B12EC">
      <w:pPr>
        <w:pStyle w:val="1"/>
        <w:ind w:firstLine="708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C1B">
        <w:rPr>
          <w:rFonts w:ascii="Times New Roman" w:hAnsi="Times New Roman" w:cs="Times New Roman"/>
          <w:b/>
          <w:sz w:val="28"/>
          <w:szCs w:val="28"/>
        </w:rPr>
        <w:t>к учебному плану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(ФГОС) </w:t>
      </w:r>
    </w:p>
    <w:p w:rsidR="006B12EC" w:rsidRPr="001C0C1B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C1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казенного обще</w:t>
      </w:r>
      <w:r w:rsidRPr="001C0C1B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</w:t>
      </w:r>
      <w:proofErr w:type="spellStart"/>
      <w:r w:rsidRPr="001C0C1B">
        <w:rPr>
          <w:rFonts w:ascii="Times New Roman" w:hAnsi="Times New Roman" w:cs="Times New Roman"/>
          <w:b/>
          <w:sz w:val="28"/>
          <w:szCs w:val="28"/>
        </w:rPr>
        <w:t>Шелеховск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1C0C1B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1C0C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C0C1B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1C0C1B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</w:p>
    <w:p w:rsidR="006B12EC" w:rsidRDefault="006B12EC" w:rsidP="006B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Pr="001C0C1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B12EC" w:rsidRDefault="006B12EC" w:rsidP="006B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среднего </w:t>
      </w:r>
      <w:r w:rsidRPr="00597F0A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Pr="00D23CC3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597F0A">
        <w:rPr>
          <w:rFonts w:ascii="Times New Roman" w:hAnsi="Times New Roman" w:cs="Times New Roman"/>
          <w:sz w:val="24"/>
          <w:szCs w:val="24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597F0A">
        <w:rPr>
          <w:rFonts w:ascii="Times New Roman" w:hAnsi="Times New Roman" w:cs="Times New Roman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sz w:val="24"/>
          <w:szCs w:val="24"/>
        </w:rPr>
        <w:t xml:space="preserve">и сроки </w:t>
      </w:r>
      <w:r w:rsidRPr="00597F0A">
        <w:rPr>
          <w:rFonts w:ascii="Times New Roman" w:hAnsi="Times New Roman" w:cs="Times New Roman"/>
          <w:sz w:val="24"/>
          <w:szCs w:val="24"/>
        </w:rPr>
        <w:t>промежуточной аттестации обучающихся.</w:t>
      </w:r>
    </w:p>
    <w:p w:rsidR="006B12EC" w:rsidRPr="00565EBA" w:rsidRDefault="006B12EC" w:rsidP="006B1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23CC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Шелеховской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597F0A">
        <w:rPr>
          <w:rFonts w:ascii="Times New Roman" w:hAnsi="Times New Roman" w:cs="Times New Roman"/>
          <w:sz w:val="24"/>
          <w:szCs w:val="24"/>
        </w:rPr>
        <w:t xml:space="preserve"> </w:t>
      </w:r>
      <w:r w:rsidRPr="00D23CC3">
        <w:rPr>
          <w:rFonts w:ascii="Times New Roman" w:hAnsi="Times New Roman" w:cs="Times New Roman"/>
          <w:sz w:val="24"/>
          <w:szCs w:val="24"/>
        </w:rPr>
        <w:t xml:space="preserve">является составной частью организационного раздела «Основной образовательной программы основного общего образования муниципального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Шелеховская СОШ. </w:t>
      </w:r>
    </w:p>
    <w:p w:rsidR="006B12EC" w:rsidRDefault="006B12EC" w:rsidP="006B12EC">
      <w:pPr>
        <w:pStyle w:val="western"/>
        <w:spacing w:after="0"/>
        <w:ind w:right="-143"/>
      </w:pPr>
      <w:r>
        <w:rPr>
          <w:b/>
        </w:rPr>
        <w:t xml:space="preserve">       Учебный план школы для 11</w:t>
      </w:r>
      <w:r w:rsidRPr="000E13F3">
        <w:rPr>
          <w:b/>
        </w:rPr>
        <w:t xml:space="preserve"> </w:t>
      </w:r>
      <w:proofErr w:type="gramStart"/>
      <w:r w:rsidRPr="000E13F3">
        <w:rPr>
          <w:b/>
        </w:rPr>
        <w:t>общеобразовательн</w:t>
      </w:r>
      <w:r>
        <w:rPr>
          <w:b/>
        </w:rPr>
        <w:t xml:space="preserve">ого </w:t>
      </w:r>
      <w:r w:rsidRPr="000E13F3">
        <w:rPr>
          <w:b/>
        </w:rPr>
        <w:t xml:space="preserve"> </w:t>
      </w:r>
      <w:r>
        <w:rPr>
          <w:b/>
        </w:rPr>
        <w:t>класс</w:t>
      </w:r>
      <w:proofErr w:type="gramEnd"/>
      <w:r w:rsidRPr="000E13F3">
        <w:rPr>
          <w:b/>
        </w:rPr>
        <w:t xml:space="preserve"> </w:t>
      </w:r>
      <w:r>
        <w:t xml:space="preserve">на 2023-2024 учебный год </w:t>
      </w:r>
      <w:r w:rsidRPr="0064114B">
        <w:t>разработан и составлен</w:t>
      </w:r>
      <w:r>
        <w:t xml:space="preserve"> в соответствии </w:t>
      </w:r>
      <w:r>
        <w:rPr>
          <w:lang w:val="en-US"/>
        </w:rPr>
        <w:t>c</w:t>
      </w:r>
      <w:r>
        <w:t xml:space="preserve"> нормативно-правовыми документами:</w:t>
      </w:r>
    </w:p>
    <w:p w:rsidR="006B12EC" w:rsidRDefault="006B12EC" w:rsidP="006B12EC">
      <w:pPr>
        <w:pStyle w:val="western"/>
        <w:spacing w:before="0" w:beforeAutospacing="0" w:after="0"/>
        <w:ind w:right="-143"/>
      </w:pPr>
    </w:p>
    <w:p w:rsidR="006B12EC" w:rsidRPr="00935AD6" w:rsidRDefault="006B12EC" w:rsidP="006B12EC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Федеральный закон от 29 декабря 2012 г. </w:t>
      </w:r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N 273-ФЗ</w:t>
      </w: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B12EC" w:rsidRPr="00935AD6" w:rsidRDefault="006B12EC" w:rsidP="006B12EC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образования и науки РФ </w:t>
      </w:r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от 30 августа 2013 г. N </w:t>
      </w:r>
      <w:proofErr w:type="gramStart"/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1015</w:t>
      </w: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 "</w:t>
      </w:r>
      <w:proofErr w:type="gramEnd"/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B12EC" w:rsidRPr="00935AD6" w:rsidRDefault="006B12EC" w:rsidP="006B12EC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образования и науки Российской Федерации от </w:t>
      </w:r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17.12.2010 № 1897</w:t>
      </w: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 «Об утверждении федерального государственного образовательного стандарта основного общего образования»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r w:rsidRPr="00DC02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</w:t>
      </w:r>
      <w:proofErr w:type="gramEnd"/>
      <w:r w:rsidRPr="00DC02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изменениями, внесёнными приказами </w:t>
      </w:r>
      <w:proofErr w:type="spellStart"/>
      <w:r w:rsidRPr="00DC02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МОиН</w:t>
      </w:r>
      <w:proofErr w:type="spellEnd"/>
      <w:r w:rsidRPr="00DC02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РФ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от 29 декабря 2014 г. № 1644</w:t>
      </w: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от 31 декабря 2015 г. № 1577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);</w:t>
      </w:r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6B12EC" w:rsidRPr="00935AD6" w:rsidRDefault="006B12EC" w:rsidP="006B12EC">
      <w:pPr>
        <w:numPr>
          <w:ilvl w:val="0"/>
          <w:numId w:val="3"/>
        </w:numPr>
        <w:spacing w:after="0" w:line="240" w:lineRule="auto"/>
        <w:ind w:left="18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Приказ Министерства образования и науки Российской Федерации от </w:t>
      </w:r>
      <w:r w:rsidRPr="00935AD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31.03.2014 № 253 </w:t>
      </w:r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внесёнными приказами </w:t>
      </w:r>
      <w:proofErr w:type="spellStart"/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МОиН</w:t>
      </w:r>
      <w:proofErr w:type="spellEnd"/>
      <w:r w:rsidRPr="00935A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РФ от 28.12.2015 № 1529, от 8.06.2015 № 576, от 26.01.2016 № 38)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B12EC" w:rsidRDefault="006B12EC" w:rsidP="006B12EC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B12EC" w:rsidRPr="005B166D" w:rsidRDefault="006B12EC" w:rsidP="006B12EC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</w:rPr>
        <w:t>коронавирусной</w:t>
      </w:r>
      <w:proofErr w:type="spellEnd"/>
      <w:r>
        <w:rPr>
          <w:rFonts w:ascii="Times New Roman" w:hAnsi="Times New Roman"/>
          <w:sz w:val="24"/>
        </w:rPr>
        <w:t xml:space="preserve"> инфекции (</w:t>
      </w:r>
      <w:r>
        <w:rPr>
          <w:rFonts w:ascii="Times New Roman" w:hAnsi="Times New Roman"/>
          <w:sz w:val="24"/>
          <w:lang w:val="en-US"/>
        </w:rPr>
        <w:t>COVID</w:t>
      </w:r>
      <w:r w:rsidRPr="005E4A47">
        <w:rPr>
          <w:rFonts w:ascii="Times New Roman" w:hAnsi="Times New Roman"/>
          <w:sz w:val="24"/>
        </w:rPr>
        <w:t>-19)</w:t>
      </w:r>
      <w:r>
        <w:rPr>
          <w:rFonts w:ascii="Times New Roman" w:hAnsi="Times New Roman"/>
          <w:sz w:val="24"/>
        </w:rPr>
        <w:t>.</w:t>
      </w:r>
    </w:p>
    <w:p w:rsidR="006B12EC" w:rsidRPr="00B03240" w:rsidRDefault="006B12EC" w:rsidP="006B12EC">
      <w:pPr>
        <w:pStyle w:val="a8"/>
        <w:spacing w:after="0" w:line="240" w:lineRule="auto"/>
        <w:ind w:left="-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 </w:t>
      </w:r>
      <w:r w:rsidRPr="00B032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Примерная ООП ООО, одобренная </w:t>
      </w:r>
      <w:proofErr w:type="gramStart"/>
      <w:r w:rsidRPr="00B032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решением  ФУМО</w:t>
      </w:r>
      <w:proofErr w:type="gramEnd"/>
      <w:r w:rsidRPr="00B0324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от 08.04.2015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6B12EC" w:rsidRPr="001569A5" w:rsidRDefault="006B12EC" w:rsidP="006B12EC">
      <w:pPr>
        <w:pStyle w:val="a8"/>
        <w:numPr>
          <w:ilvl w:val="0"/>
          <w:numId w:val="4"/>
        </w:numPr>
        <w:spacing w:after="0" w:line="240" w:lineRule="auto"/>
        <w:ind w:hanging="502"/>
        <w:jc w:val="both"/>
        <w:textAlignment w:val="baseline"/>
      </w:pPr>
      <w:r w:rsidRPr="0079329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ФГОС </w:t>
      </w:r>
      <w:r w:rsidRPr="0079329D"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proofErr w:type="spellStart"/>
      <w:r w:rsidRPr="0079329D">
        <w:rPr>
          <w:rFonts w:ascii="Times New Roman" w:hAnsi="Times New Roman" w:cs="Times New Roman"/>
          <w:sz w:val="24"/>
          <w:szCs w:val="24"/>
        </w:rPr>
        <w:t>Шелеховской</w:t>
      </w:r>
      <w:proofErr w:type="spellEnd"/>
      <w:r w:rsidRPr="0079329D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9329D">
        <w:rPr>
          <w:bdr w:val="none" w:sz="0" w:space="0" w:color="auto" w:frame="1"/>
        </w:rPr>
        <w:t xml:space="preserve"> </w:t>
      </w:r>
    </w:p>
    <w:p w:rsidR="006B12EC" w:rsidRDefault="006B12EC" w:rsidP="006B12EC">
      <w:pPr>
        <w:numPr>
          <w:ilvl w:val="0"/>
          <w:numId w:val="4"/>
        </w:numPr>
        <w:spacing w:after="0" w:line="240" w:lineRule="auto"/>
        <w:ind w:left="180"/>
        <w:jc w:val="both"/>
        <w:textAlignment w:val="baseline"/>
      </w:pPr>
      <w:r w:rsidRPr="0079329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Устав</w:t>
      </w:r>
      <w:r w:rsidRPr="00B03240">
        <w:rPr>
          <w:bdr w:val="none" w:sz="0" w:space="0" w:color="auto" w:frame="1"/>
        </w:rPr>
        <w:t xml:space="preserve"> </w:t>
      </w:r>
      <w:r w:rsidRPr="00B0324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B03240">
        <w:rPr>
          <w:rFonts w:ascii="Times New Roman" w:hAnsi="Times New Roman" w:cs="Times New Roman"/>
          <w:sz w:val="24"/>
          <w:szCs w:val="24"/>
        </w:rPr>
        <w:t>Шелеховской</w:t>
      </w:r>
      <w:proofErr w:type="spellEnd"/>
      <w:r w:rsidRPr="00B0324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3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2EC" w:rsidRDefault="006B12EC" w:rsidP="006B12EC">
      <w:pPr>
        <w:spacing w:after="0" w:line="240" w:lineRule="auto"/>
        <w:jc w:val="both"/>
        <w:textAlignment w:val="baseline"/>
      </w:pPr>
    </w:p>
    <w:p w:rsidR="006B12EC" w:rsidRDefault="006B12EC" w:rsidP="006B12EC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план школы определяет максимальный объем нагрузки учащихся, необходимое учебное время, отводимое на освоение государственного образовательного компонента содержания образования.</w:t>
      </w:r>
    </w:p>
    <w:p w:rsidR="006B12EC" w:rsidRDefault="006B12EC" w:rsidP="006B12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В основу учебного плана положен принцип дифференцированного подхода в процессе обучения учащихся, обеспечивающий каждому ребенку возможность индивидуального развития с учетом его психологических особенностей, максимально возможную в школе самореализацию личности</w:t>
      </w:r>
      <w:r>
        <w:rPr>
          <w:rFonts w:ascii="Times New Roman" w:hAnsi="Times New Roman"/>
          <w:sz w:val="24"/>
          <w:szCs w:val="24"/>
        </w:rPr>
        <w:t>.</w:t>
      </w:r>
    </w:p>
    <w:p w:rsidR="006B12EC" w:rsidRDefault="006B12EC" w:rsidP="006B12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Учебный план составлен с целью </w:t>
      </w:r>
      <w:r>
        <w:rPr>
          <w:rFonts w:ascii="Times New Roman" w:hAnsi="Times New Roman"/>
          <w:color w:val="000000"/>
          <w:sz w:val="24"/>
          <w:szCs w:val="24"/>
        </w:rPr>
        <w:t xml:space="preserve">повышения качества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образования,  </w:t>
      </w:r>
      <w:r>
        <w:rPr>
          <w:rFonts w:ascii="Times New Roman" w:hAnsi="Times New Roman"/>
          <w:sz w:val="24"/>
          <w:szCs w:val="24"/>
        </w:rPr>
        <w:t>совершенствования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-образовательного процесса с учетом индивидуальных особенностей учащихся, их интересов, образовательных возможностей, состояния здоровья. </w:t>
      </w:r>
    </w:p>
    <w:p w:rsidR="006B12EC" w:rsidRDefault="006B12EC" w:rsidP="006B12E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Учебный план нацелен на решение </w:t>
      </w:r>
      <w:r>
        <w:rPr>
          <w:rFonts w:ascii="Times New Roman" w:hAnsi="Times New Roman"/>
          <w:bCs/>
          <w:sz w:val="24"/>
          <w:szCs w:val="24"/>
        </w:rPr>
        <w:t xml:space="preserve">следующих </w:t>
      </w:r>
      <w:proofErr w:type="gramStart"/>
      <w:r>
        <w:rPr>
          <w:rFonts w:ascii="Times New Roman" w:hAnsi="Times New Roman"/>
          <w:bCs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>•</w:t>
      </w:r>
      <w:proofErr w:type="gramEnd"/>
      <w:r>
        <w:rPr>
          <w:rFonts w:ascii="Times New Roman" w:hAnsi="Times New Roman"/>
          <w:sz w:val="24"/>
          <w:szCs w:val="24"/>
        </w:rPr>
        <w:t xml:space="preserve">         обеспечение базового образования для каждого учащегося;</w:t>
      </w:r>
      <w:r>
        <w:rPr>
          <w:rFonts w:ascii="Times New Roman" w:hAnsi="Times New Roman"/>
          <w:sz w:val="24"/>
          <w:szCs w:val="24"/>
        </w:rPr>
        <w:br/>
        <w:t>•         развитие творческих способностей учащихся;</w:t>
      </w:r>
    </w:p>
    <w:p w:rsidR="006B12EC" w:rsidRDefault="006B12EC" w:rsidP="006B12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     обновление содержания образования;</w:t>
      </w:r>
    </w:p>
    <w:p w:rsidR="006B12EC" w:rsidRDefault="006B12EC" w:rsidP="006B12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        удовлетворение социальных запросов.</w:t>
      </w:r>
    </w:p>
    <w:p w:rsidR="006B12EC" w:rsidRPr="005C7476" w:rsidRDefault="006B12EC" w:rsidP="006B12EC">
      <w:pPr>
        <w:spacing w:after="0" w:line="240" w:lineRule="auto"/>
        <w:jc w:val="both"/>
        <w:textAlignment w:val="baseline"/>
      </w:pPr>
    </w:p>
    <w:p w:rsidR="006B12EC" w:rsidRPr="003C2975" w:rsidRDefault="006B12EC" w:rsidP="006B1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B12EC" w:rsidRDefault="006B12EC" w:rsidP="006B12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884">
        <w:rPr>
          <w:rFonts w:ascii="Times New Roman" w:hAnsi="Times New Roman" w:cs="Times New Roman"/>
          <w:sz w:val="24"/>
          <w:szCs w:val="24"/>
        </w:rPr>
        <w:t>Учебный план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C388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C3884"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</w:t>
      </w:r>
    </w:p>
    <w:p w:rsidR="006B12EC" w:rsidRPr="00587F6D" w:rsidRDefault="006B12EC" w:rsidP="006B12EC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3C2975">
        <w:rPr>
          <w:rFonts w:ascii="Times New Roman" w:hAnsi="Times New Roman"/>
          <w:sz w:val="24"/>
        </w:rPr>
        <w:t xml:space="preserve">Учебный процесс осуществляется в режиме </w:t>
      </w:r>
      <w:r>
        <w:rPr>
          <w:rFonts w:ascii="Times New Roman" w:hAnsi="Times New Roman"/>
          <w:sz w:val="24"/>
        </w:rPr>
        <w:t>5-дневной учебной недели для уча</w:t>
      </w:r>
      <w:r w:rsidRPr="001605E9">
        <w:rPr>
          <w:rFonts w:ascii="Times New Roman" w:hAnsi="Times New Roman"/>
          <w:sz w:val="24"/>
        </w:rPr>
        <w:t xml:space="preserve">щихся </w:t>
      </w:r>
      <w:r>
        <w:rPr>
          <w:rFonts w:ascii="Times New Roman" w:hAnsi="Times New Roman"/>
          <w:sz w:val="24"/>
        </w:rPr>
        <w:t>11</w:t>
      </w:r>
      <w:r w:rsidRPr="001605E9"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ов</w:t>
      </w:r>
      <w:r w:rsidRPr="001605E9">
        <w:rPr>
          <w:rFonts w:ascii="Times New Roman" w:hAnsi="Times New Roman"/>
          <w:sz w:val="24"/>
        </w:rPr>
        <w:t xml:space="preserve"> с продолжительностью урока 40 минут. </w:t>
      </w:r>
      <w:r w:rsidRPr="003C2975">
        <w:rPr>
          <w:rFonts w:ascii="Times New Roman" w:hAnsi="Times New Roman"/>
          <w:sz w:val="24"/>
        </w:rPr>
        <w:t xml:space="preserve">Продолжительность учебного </w:t>
      </w:r>
      <w:proofErr w:type="gramStart"/>
      <w:r w:rsidRPr="003C2975">
        <w:rPr>
          <w:rFonts w:ascii="Times New Roman" w:hAnsi="Times New Roman"/>
          <w:sz w:val="24"/>
        </w:rPr>
        <w:t>года  в</w:t>
      </w:r>
      <w:proofErr w:type="gramEnd"/>
      <w:r w:rsidRPr="003C29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11</w:t>
      </w:r>
      <w:r w:rsidRPr="003C2975"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ах</w:t>
      </w:r>
      <w:r w:rsidRPr="003C2975">
        <w:rPr>
          <w:rFonts w:ascii="Times New Roman" w:hAnsi="Times New Roman"/>
          <w:sz w:val="24"/>
        </w:rPr>
        <w:t xml:space="preserve"> </w:t>
      </w:r>
      <w:r w:rsidRPr="00587F6D">
        <w:rPr>
          <w:rFonts w:ascii="Times New Roman" w:hAnsi="Times New Roman"/>
          <w:sz w:val="24"/>
        </w:rPr>
        <w:t>составляет 34 недели.</w:t>
      </w:r>
    </w:p>
    <w:p w:rsidR="006B12EC" w:rsidRDefault="006B12EC" w:rsidP="006B12EC">
      <w:pPr>
        <w:spacing w:after="0"/>
        <w:jc w:val="both"/>
        <w:rPr>
          <w:rFonts w:ascii="Times New Roman" w:hAnsi="Times New Roman"/>
          <w:sz w:val="24"/>
        </w:rPr>
      </w:pPr>
      <w:r w:rsidRPr="003C2975">
        <w:rPr>
          <w:rFonts w:ascii="Times New Roman" w:hAnsi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Учебный план для 11 </w:t>
      </w:r>
      <w:r w:rsidRPr="00565EBA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65EBA">
        <w:rPr>
          <w:rFonts w:ascii="Times New Roman" w:hAnsi="Times New Roman" w:cs="Times New Roman"/>
          <w:sz w:val="24"/>
          <w:szCs w:val="24"/>
        </w:rPr>
        <w:t xml:space="preserve"> состоит из двух частей: обязательной части и части, формируемой участниками образовательных отношений</w:t>
      </w:r>
      <w:r w:rsidRPr="00565EBA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которые должны обеспечить целостное восприятие мира, системно-</w:t>
      </w: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 xml:space="preserve"> подход и индивидуализацию обучения.</w:t>
      </w:r>
    </w:p>
    <w:p w:rsidR="006B12EC" w:rsidRDefault="006B12EC" w:rsidP="006B12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Обязательная часть определяет состав учебных предметов, обязательных предметных областей в соответствии с федеральными государственными </w:t>
      </w:r>
      <w:proofErr w:type="gramStart"/>
      <w:r>
        <w:rPr>
          <w:rFonts w:ascii="Times New Roman" w:hAnsi="Times New Roman"/>
          <w:sz w:val="24"/>
        </w:rPr>
        <w:t>стандартами  и</w:t>
      </w:r>
      <w:proofErr w:type="gramEnd"/>
      <w:r>
        <w:rPr>
          <w:rFonts w:ascii="Times New Roman" w:hAnsi="Times New Roman"/>
          <w:sz w:val="24"/>
        </w:rPr>
        <w:t xml:space="preserve"> учебное время, отводимое на  их изучение по годам обучения.</w:t>
      </w:r>
    </w:p>
    <w:p w:rsidR="006B12EC" w:rsidRDefault="006B12EC" w:rsidP="006B12E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409D3">
        <w:rPr>
          <w:rFonts w:ascii="Times New Roman" w:hAnsi="Times New Roman"/>
          <w:b/>
          <w:sz w:val="24"/>
          <w:szCs w:val="24"/>
        </w:rPr>
        <w:t>Часть учебного плана, формируемая участниками образовательн</w:t>
      </w:r>
      <w:r>
        <w:rPr>
          <w:rFonts w:ascii="Times New Roman" w:hAnsi="Times New Roman"/>
          <w:b/>
          <w:sz w:val="24"/>
          <w:szCs w:val="24"/>
        </w:rPr>
        <w:t>ых отношений</w:t>
      </w:r>
      <w:r>
        <w:rPr>
          <w:rFonts w:ascii="Times New Roman" w:hAnsi="Times New Roman"/>
          <w:sz w:val="24"/>
          <w:szCs w:val="24"/>
        </w:rPr>
        <w:t>, для11</w:t>
      </w:r>
      <w:r w:rsidRPr="004409D3">
        <w:rPr>
          <w:rFonts w:ascii="Times New Roman" w:hAnsi="Times New Roman"/>
          <w:sz w:val="24"/>
          <w:szCs w:val="24"/>
        </w:rPr>
        <w:t xml:space="preserve"> класса</w:t>
      </w:r>
      <w:r w:rsidR="00773411">
        <w:rPr>
          <w:rFonts w:ascii="Times New Roman" w:hAnsi="Times New Roman"/>
          <w:sz w:val="24"/>
          <w:szCs w:val="24"/>
        </w:rPr>
        <w:t xml:space="preserve"> определена в </w:t>
      </w:r>
      <w:proofErr w:type="gramStart"/>
      <w:r w:rsidR="00773411">
        <w:rPr>
          <w:rFonts w:ascii="Times New Roman" w:hAnsi="Times New Roman"/>
          <w:sz w:val="24"/>
          <w:szCs w:val="24"/>
        </w:rPr>
        <w:t>размере  7</w:t>
      </w:r>
      <w:proofErr w:type="gramEnd"/>
      <w:r>
        <w:rPr>
          <w:rFonts w:ascii="Times New Roman" w:hAnsi="Times New Roman"/>
          <w:sz w:val="24"/>
          <w:szCs w:val="24"/>
        </w:rPr>
        <w:t xml:space="preserve"> часов. По итогам мониторинга учащихся и родителей (законных представителей) часы распределены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8"/>
        <w:gridCol w:w="1950"/>
        <w:gridCol w:w="1756"/>
        <w:gridCol w:w="1044"/>
        <w:gridCol w:w="1327"/>
      </w:tblGrid>
      <w:tr w:rsidR="006B12EC" w:rsidRPr="00CE0E68" w:rsidTr="006B12EC">
        <w:trPr>
          <w:trHeight w:val="910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в какой форме реализуется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6B12EC" w:rsidRPr="00CE0E68" w:rsidRDefault="006B12EC">
            <w:pPr>
              <w:spacing w:after="160" w:line="259" w:lineRule="auto"/>
            </w:pPr>
            <w:r>
              <w:t>11 класс</w:t>
            </w:r>
          </w:p>
        </w:tc>
      </w:tr>
      <w:tr w:rsidR="006B12EC" w:rsidRPr="00CE0E68" w:rsidTr="006B12EC">
        <w:trPr>
          <w:trHeight w:val="248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44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12EC" w:rsidRPr="00CE0E68" w:rsidTr="006B12EC">
        <w:trPr>
          <w:trHeight w:val="248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44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3411" w:rsidRPr="00CE0E68" w:rsidTr="006B12EC">
        <w:trPr>
          <w:trHeight w:val="248"/>
          <w:jc w:val="center"/>
        </w:trPr>
        <w:tc>
          <w:tcPr>
            <w:tcW w:w="1818" w:type="dxa"/>
          </w:tcPr>
          <w:p w:rsidR="00773411" w:rsidRPr="00CE0E68" w:rsidRDefault="00773411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773411" w:rsidRPr="00CE0E68" w:rsidRDefault="00773411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756" w:type="dxa"/>
          </w:tcPr>
          <w:p w:rsidR="00773411" w:rsidRPr="00CE0E68" w:rsidRDefault="00773411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44" w:type="dxa"/>
          </w:tcPr>
          <w:p w:rsidR="00773411" w:rsidRDefault="00773411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773411" w:rsidRPr="00CE0E68" w:rsidRDefault="00773411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12EC" w:rsidRPr="00CE0E68" w:rsidTr="006B12EC">
        <w:trPr>
          <w:trHeight w:val="248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E6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44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12EC" w:rsidRPr="00CE0E68" w:rsidTr="006B12EC">
        <w:trPr>
          <w:trHeight w:val="248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E68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44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12EC" w:rsidRPr="00CE0E68" w:rsidTr="006B12EC">
        <w:trPr>
          <w:trHeight w:val="248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E68">
              <w:rPr>
                <w:rFonts w:ascii="Times New Roman" w:hAnsi="Times New Roman" w:cs="Times New Roman"/>
              </w:rPr>
              <w:t>ЭПСЖ</w:t>
            </w: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ЭПСЖ</w:t>
            </w: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44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B12EC" w:rsidRPr="00CE0E68" w:rsidTr="006B12EC">
        <w:trPr>
          <w:trHeight w:val="248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044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3411" w:rsidRPr="00CE0E68" w:rsidTr="00773411">
        <w:trPr>
          <w:trHeight w:val="248"/>
          <w:jc w:val="center"/>
        </w:trPr>
        <w:tc>
          <w:tcPr>
            <w:tcW w:w="1818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50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6B12EC" w:rsidRPr="00CE0E68" w:rsidRDefault="006B12EC" w:rsidP="006B12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shd w:val="clear" w:color="auto" w:fill="auto"/>
          </w:tcPr>
          <w:p w:rsidR="00773411" w:rsidRPr="00CE0E68" w:rsidRDefault="00773411">
            <w:pPr>
              <w:spacing w:after="160" w:line="259" w:lineRule="auto"/>
            </w:pPr>
            <w:r>
              <w:t>7</w:t>
            </w:r>
          </w:p>
        </w:tc>
      </w:tr>
    </w:tbl>
    <w:p w:rsidR="006B12EC" w:rsidRDefault="006B12EC" w:rsidP="00773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  <w:szCs w:val="24"/>
        </w:rPr>
        <w:tab/>
      </w: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147CF4" w:rsidRDefault="00147CF4" w:rsidP="006B12EC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/>
          <w:b/>
          <w:szCs w:val="28"/>
        </w:rPr>
      </w:pPr>
      <w:r w:rsidRPr="0012028A">
        <w:rPr>
          <w:rFonts w:ascii="Times New Roman" w:hAnsi="Times New Roman"/>
          <w:b/>
          <w:szCs w:val="28"/>
        </w:rPr>
        <w:t>УЧЕБНЫЙ ПЛАН</w:t>
      </w:r>
    </w:p>
    <w:p w:rsidR="006B12EC" w:rsidRPr="0012028A" w:rsidRDefault="006B12EC" w:rsidP="006B12EC">
      <w:pPr>
        <w:pStyle w:val="a4"/>
        <w:jc w:val="center"/>
        <w:rPr>
          <w:rFonts w:ascii="Times New Roman" w:hAnsi="Times New Roman"/>
          <w:b/>
          <w:szCs w:val="28"/>
        </w:rPr>
      </w:pPr>
      <w:r w:rsidRPr="0012028A">
        <w:rPr>
          <w:rFonts w:ascii="Times New Roman" w:hAnsi="Times New Roman"/>
          <w:b/>
          <w:szCs w:val="28"/>
        </w:rPr>
        <w:t xml:space="preserve"> </w:t>
      </w:r>
      <w:proofErr w:type="gramStart"/>
      <w:r w:rsidRPr="0012028A">
        <w:rPr>
          <w:rFonts w:ascii="Times New Roman" w:hAnsi="Times New Roman"/>
          <w:b/>
          <w:szCs w:val="28"/>
        </w:rPr>
        <w:t>СРЕДНЕГО  ОБЩЕГО</w:t>
      </w:r>
      <w:proofErr w:type="gramEnd"/>
      <w:r w:rsidRPr="0012028A">
        <w:rPr>
          <w:rFonts w:ascii="Times New Roman" w:hAnsi="Times New Roman"/>
          <w:b/>
          <w:szCs w:val="28"/>
        </w:rPr>
        <w:t xml:space="preserve"> ОБРАЗОВАНИЯ</w:t>
      </w:r>
      <w:r>
        <w:rPr>
          <w:rFonts w:ascii="Times New Roman" w:hAnsi="Times New Roman"/>
          <w:b/>
          <w:szCs w:val="28"/>
        </w:rPr>
        <w:t xml:space="preserve"> </w:t>
      </w:r>
      <w:r w:rsidRPr="0012028A">
        <w:rPr>
          <w:rFonts w:ascii="Times New Roman" w:hAnsi="Times New Roman"/>
          <w:b/>
          <w:szCs w:val="28"/>
        </w:rPr>
        <w:t>МУНИЦИПАЛЬНОГО КАЗЕННОГО ОБЩЕОБРАЗОВАТЕЛЬНОГО УЧРЕЖДЕНИЯ</w:t>
      </w:r>
    </w:p>
    <w:p w:rsidR="006B12EC" w:rsidRPr="0012028A" w:rsidRDefault="006B12EC" w:rsidP="006B12EC">
      <w:pPr>
        <w:pStyle w:val="a4"/>
        <w:jc w:val="center"/>
        <w:rPr>
          <w:rFonts w:ascii="Times New Roman" w:hAnsi="Times New Roman"/>
          <w:b/>
          <w:szCs w:val="28"/>
        </w:rPr>
      </w:pPr>
      <w:r w:rsidRPr="0012028A">
        <w:rPr>
          <w:rFonts w:ascii="Times New Roman" w:hAnsi="Times New Roman"/>
          <w:b/>
          <w:szCs w:val="28"/>
        </w:rPr>
        <w:t xml:space="preserve">ШЕЛЕХОВСКОЙ </w:t>
      </w:r>
      <w:proofErr w:type="gramStart"/>
      <w:r w:rsidRPr="0012028A">
        <w:rPr>
          <w:rFonts w:ascii="Times New Roman" w:hAnsi="Times New Roman"/>
          <w:b/>
          <w:szCs w:val="28"/>
        </w:rPr>
        <w:t>СРЕДНЕЙ  ОБЩЕОБРАЗОВАТЕЛЬНОЙ</w:t>
      </w:r>
      <w:proofErr w:type="gramEnd"/>
      <w:r w:rsidRPr="0012028A">
        <w:rPr>
          <w:rFonts w:ascii="Times New Roman" w:hAnsi="Times New Roman"/>
          <w:b/>
          <w:szCs w:val="28"/>
        </w:rPr>
        <w:t xml:space="preserve"> ШКОЛЫ</w:t>
      </w:r>
    </w:p>
    <w:p w:rsidR="006B12EC" w:rsidRDefault="006B12EC" w:rsidP="006B12E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2028A">
        <w:rPr>
          <w:rFonts w:ascii="Times New Roman" w:hAnsi="Times New Roman"/>
          <w:b/>
          <w:szCs w:val="28"/>
        </w:rPr>
        <w:t>на 202</w:t>
      </w:r>
      <w:r w:rsidR="00773411">
        <w:rPr>
          <w:rFonts w:ascii="Times New Roman" w:hAnsi="Times New Roman"/>
          <w:b/>
          <w:szCs w:val="28"/>
        </w:rPr>
        <w:t>3</w:t>
      </w:r>
      <w:r w:rsidRPr="0012028A">
        <w:rPr>
          <w:rFonts w:ascii="Times New Roman" w:hAnsi="Times New Roman"/>
          <w:b/>
          <w:szCs w:val="28"/>
        </w:rPr>
        <w:t xml:space="preserve"> – 202</w:t>
      </w:r>
      <w:r w:rsidR="00773411">
        <w:rPr>
          <w:rFonts w:ascii="Times New Roman" w:hAnsi="Times New Roman"/>
          <w:b/>
          <w:szCs w:val="28"/>
        </w:rPr>
        <w:t>4</w:t>
      </w:r>
      <w:r w:rsidRPr="0012028A">
        <w:rPr>
          <w:rFonts w:ascii="Times New Roman" w:hAnsi="Times New Roman"/>
          <w:b/>
          <w:szCs w:val="28"/>
        </w:rPr>
        <w:t xml:space="preserve"> учебный год.</w:t>
      </w:r>
    </w:p>
    <w:p w:rsidR="006B12EC" w:rsidRDefault="006B12EC" w:rsidP="006B12E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page" w:horzAnchor="margin" w:tblpY="3017"/>
        <w:tblW w:w="9030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175"/>
        <w:gridCol w:w="1244"/>
        <w:gridCol w:w="14"/>
        <w:gridCol w:w="223"/>
        <w:gridCol w:w="2152"/>
        <w:gridCol w:w="1117"/>
        <w:gridCol w:w="706"/>
        <w:gridCol w:w="775"/>
        <w:gridCol w:w="143"/>
        <w:gridCol w:w="1481"/>
      </w:tblGrid>
      <w:tr w:rsidR="00147CF4" w:rsidRPr="00E708A8" w:rsidTr="00147CF4">
        <w:trPr>
          <w:gridAfter w:val="2"/>
          <w:wAfter w:w="1624" w:type="dxa"/>
          <w:trHeight w:val="354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</w:rPr>
            </w:pPr>
            <w:r w:rsidRPr="00E708A8">
              <w:rPr>
                <w:rFonts w:ascii="Times New Roman" w:hAnsi="Times New Roman"/>
                <w:b/>
                <w:sz w:val="18"/>
              </w:rPr>
              <w:lastRenderedPageBreak/>
              <w:t>Предметная область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</w:rPr>
            </w:pPr>
            <w:r w:rsidRPr="00E708A8">
              <w:rPr>
                <w:rFonts w:ascii="Times New Roman" w:hAnsi="Times New Roman"/>
                <w:b/>
                <w:sz w:val="18"/>
              </w:rPr>
              <w:t>Учебный предмет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708A8">
              <w:rPr>
                <w:rFonts w:ascii="Times New Roman" w:hAnsi="Times New Roman"/>
                <w:b/>
                <w:sz w:val="18"/>
              </w:rPr>
              <w:t>Уровень</w:t>
            </w:r>
          </w:p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</w:rPr>
            </w:pPr>
            <w:r w:rsidRPr="00E708A8">
              <w:rPr>
                <w:rFonts w:ascii="Times New Roman" w:hAnsi="Times New Roman"/>
                <w:b/>
                <w:sz w:val="18"/>
              </w:rPr>
              <w:t>Б/У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147CF4" w:rsidRPr="00E708A8" w:rsidTr="00147CF4">
        <w:trPr>
          <w:trHeight w:val="116"/>
        </w:trPr>
        <w:tc>
          <w:tcPr>
            <w:tcW w:w="24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sz w:val="18"/>
                <w:lang w:val="en-US"/>
              </w:rPr>
            </w:pPr>
            <w:r w:rsidRPr="00E708A8">
              <w:rPr>
                <w:rFonts w:ascii="Times New Roman" w:hAnsi="Times New Roman"/>
                <w:b/>
                <w:sz w:val="18"/>
                <w:lang w:val="en-US"/>
              </w:rPr>
              <w:t>XI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708A8">
              <w:rPr>
                <w:rFonts w:ascii="Times New Roman" w:hAnsi="Times New Roman"/>
                <w:b/>
                <w:sz w:val="18"/>
              </w:rPr>
              <w:t>Всего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E708A8">
              <w:rPr>
                <w:rFonts w:ascii="Times New Roman" w:hAnsi="Times New Roman"/>
                <w:b/>
                <w:sz w:val="18"/>
              </w:rPr>
              <w:t>Всего часов с учетом объединения</w:t>
            </w:r>
          </w:p>
        </w:tc>
      </w:tr>
      <w:tr w:rsidR="00147CF4" w:rsidRPr="00E708A8" w:rsidTr="00147CF4">
        <w:trPr>
          <w:gridAfter w:val="6"/>
          <w:wAfter w:w="6374" w:type="dxa"/>
          <w:trHeight w:val="31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i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tabs>
                <w:tab w:val="center" w:pos="1657"/>
                <w:tab w:val="right" w:pos="2552"/>
              </w:tabs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Русский язык и литература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Литература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404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tabs>
                <w:tab w:val="center" w:pos="1605"/>
                <w:tab w:val="right" w:pos="2552"/>
              </w:tabs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Родной язык </w:t>
            </w:r>
            <w:r w:rsidRPr="00E708A8">
              <w:rPr>
                <w:rFonts w:ascii="Times New Roman" w:hAnsi="Times New Roman"/>
                <w:sz w:val="18"/>
                <w:szCs w:val="24"/>
              </w:rPr>
              <w:tab/>
              <w:t xml:space="preserve">и родная литература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Родной язык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92"/>
        </w:trPr>
        <w:tc>
          <w:tcPr>
            <w:tcW w:w="243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tabs>
                <w:tab w:val="center" w:pos="1605"/>
                <w:tab w:val="right" w:pos="2552"/>
              </w:tabs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Родная литература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Б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tabs>
                <w:tab w:val="right" w:pos="2552"/>
              </w:tabs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Математика и информатика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6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Информатика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Иностранные языки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Иностранный язык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Естественные науки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Физика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Астрономия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Общественные науки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История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Обществознание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</w:tr>
      <w:tr w:rsidR="00147CF4" w:rsidRPr="00E708A8" w:rsidTr="00147CF4">
        <w:trPr>
          <w:trHeight w:val="316"/>
        </w:trPr>
        <w:tc>
          <w:tcPr>
            <w:tcW w:w="2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Физическая культура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3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</w:tr>
      <w:tr w:rsidR="00147CF4" w:rsidRPr="00E708A8" w:rsidTr="00147CF4">
        <w:trPr>
          <w:trHeight w:val="750"/>
        </w:trPr>
        <w:tc>
          <w:tcPr>
            <w:tcW w:w="243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tabs>
                <w:tab w:val="right" w:pos="3399"/>
              </w:tabs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 xml:space="preserve">Б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</w:tr>
      <w:tr w:rsidR="00147CF4" w:rsidRPr="00E708A8" w:rsidTr="00147CF4">
        <w:trPr>
          <w:trHeight w:val="317"/>
        </w:trPr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Индивидуальный проект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</w:tr>
      <w:tr w:rsidR="00147CF4" w:rsidRPr="00E708A8" w:rsidTr="00147CF4">
        <w:trPr>
          <w:trHeight w:val="317"/>
        </w:trPr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27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27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7"/>
        </w:trPr>
        <w:tc>
          <w:tcPr>
            <w:tcW w:w="4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i/>
                <w:sz w:val="1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Естественные науки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Биология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ДП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Химия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ДП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Астрономия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ДП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Искусство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МХК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ДП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Общественные науки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География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ДП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Технология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Технология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ДП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0</w:t>
            </w:r>
          </w:p>
        </w:tc>
      </w:tr>
      <w:tr w:rsidR="00147CF4" w:rsidRPr="00E708A8" w:rsidTr="00147CF4">
        <w:trPr>
          <w:trHeight w:val="319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lastRenderedPageBreak/>
              <w:t>«Этика и психология семейной жизни»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ФК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</w:tr>
      <w:tr w:rsidR="00147CF4" w:rsidRPr="00E708A8" w:rsidTr="00147CF4">
        <w:trPr>
          <w:trHeight w:val="319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</w:rPr>
            </w:pPr>
            <w:r w:rsidRPr="00E708A8">
              <w:rPr>
                <w:rFonts w:ascii="Times New Roman" w:hAnsi="Times New Roman"/>
                <w:sz w:val="18"/>
              </w:rPr>
              <w:t>Итого: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147CF4" w:rsidRPr="00E708A8" w:rsidTr="00147CF4">
        <w:trPr>
          <w:trHeight w:val="319"/>
        </w:trPr>
        <w:tc>
          <w:tcPr>
            <w:tcW w:w="4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  <w:lang w:val="en-US"/>
              </w:rPr>
            </w:pPr>
            <w:r w:rsidRPr="00E708A8">
              <w:rPr>
                <w:rFonts w:ascii="Times New Roman" w:hAnsi="Times New Roman"/>
                <w:sz w:val="18"/>
                <w:szCs w:val="24"/>
                <w:lang w:val="en-US"/>
              </w:rPr>
              <w:t>34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708A8">
              <w:rPr>
                <w:rFonts w:ascii="Times New Roman" w:hAnsi="Times New Roman"/>
                <w:sz w:val="18"/>
                <w:szCs w:val="24"/>
              </w:rPr>
              <w:t>34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147CF4" w:rsidRPr="00E708A8" w:rsidRDefault="00147CF4" w:rsidP="00147CF4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6B12EC" w:rsidRPr="00774574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6B12EC" w:rsidRPr="00580603" w:rsidRDefault="006B12EC" w:rsidP="006B12EC">
      <w:pPr>
        <w:pStyle w:val="a4"/>
        <w:jc w:val="center"/>
        <w:rPr>
          <w:rFonts w:ascii="Times New Roman" w:hAnsi="Times New Roman" w:cs="Times New Roman"/>
          <w:b/>
          <w:sz w:val="52"/>
          <w:szCs w:val="28"/>
        </w:rPr>
        <w:sectPr w:rsidR="006B12EC" w:rsidRPr="00580603" w:rsidSect="006B12EC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EC" w:rsidRDefault="006B12EC" w:rsidP="006B12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2EC" w:rsidRPr="007422E5" w:rsidRDefault="006B12EC" w:rsidP="006B12EC">
      <w:pPr>
        <w:spacing w:after="0" w:line="240" w:lineRule="auto"/>
        <w:rPr>
          <w:rFonts w:ascii="Times New Roman" w:hAnsi="Times New Roman" w:cs="Times New Roman"/>
        </w:rPr>
      </w:pPr>
    </w:p>
    <w:p w:rsidR="006B12EC" w:rsidRPr="00B86A10" w:rsidRDefault="006B12EC" w:rsidP="006B12EC">
      <w:pPr>
        <w:jc w:val="center"/>
        <w:rPr>
          <w:b/>
          <w:sz w:val="20"/>
          <w:szCs w:val="20"/>
        </w:rPr>
      </w:pPr>
    </w:p>
    <w:p w:rsidR="006B12EC" w:rsidRDefault="006B12EC" w:rsidP="006B12EC">
      <w:pPr>
        <w:jc w:val="center"/>
      </w:pPr>
    </w:p>
    <w:p w:rsidR="006B12EC" w:rsidRDefault="006B12EC" w:rsidP="006B12EC"/>
    <w:p w:rsidR="00987CE3" w:rsidRDefault="00987CE3"/>
    <w:sectPr w:rsidR="00987CE3" w:rsidSect="006B12EC">
      <w:pgSz w:w="11906" w:h="16838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51A" w:rsidRDefault="00B1751A">
      <w:pPr>
        <w:spacing w:after="0" w:line="240" w:lineRule="auto"/>
      </w:pPr>
      <w:r>
        <w:separator/>
      </w:r>
    </w:p>
  </w:endnote>
  <w:endnote w:type="continuationSeparator" w:id="0">
    <w:p w:rsidR="00B1751A" w:rsidRDefault="00B1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3684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6B12EC" w:rsidRPr="006D70D4" w:rsidRDefault="006B12EC">
        <w:pPr>
          <w:pStyle w:val="ad"/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6D70D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6D70D4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6D70D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8F47CE">
          <w:rPr>
            <w:rFonts w:ascii="Times New Roman" w:hAnsi="Times New Roman" w:cs="Times New Roman"/>
            <w:b/>
            <w:noProof/>
            <w:sz w:val="24"/>
            <w:szCs w:val="24"/>
          </w:rPr>
          <w:t>7</w:t>
        </w:r>
        <w:r w:rsidRPr="006D70D4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6B12EC" w:rsidRDefault="006B12E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51A" w:rsidRDefault="00B1751A">
      <w:pPr>
        <w:spacing w:after="0" w:line="240" w:lineRule="auto"/>
      </w:pPr>
      <w:r>
        <w:separator/>
      </w:r>
    </w:p>
  </w:footnote>
  <w:footnote w:type="continuationSeparator" w:id="0">
    <w:p w:rsidR="00B1751A" w:rsidRDefault="00B1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5986"/>
    <w:multiLevelType w:val="hybridMultilevel"/>
    <w:tmpl w:val="96ACA972"/>
    <w:lvl w:ilvl="0" w:tplc="C9A0B976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481387"/>
    <w:multiLevelType w:val="hybridMultilevel"/>
    <w:tmpl w:val="318AC642"/>
    <w:lvl w:ilvl="0" w:tplc="C5A028D0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1732E"/>
    <w:multiLevelType w:val="hybridMultilevel"/>
    <w:tmpl w:val="58DC7606"/>
    <w:lvl w:ilvl="0" w:tplc="601C86AE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6108A"/>
    <w:multiLevelType w:val="hybridMultilevel"/>
    <w:tmpl w:val="92125DFE"/>
    <w:lvl w:ilvl="0" w:tplc="5EFC66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AC255AA"/>
    <w:multiLevelType w:val="hybridMultilevel"/>
    <w:tmpl w:val="C86A4028"/>
    <w:lvl w:ilvl="0" w:tplc="25628DD0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C7F11EE"/>
    <w:multiLevelType w:val="hybridMultilevel"/>
    <w:tmpl w:val="6A0811C4"/>
    <w:lvl w:ilvl="0" w:tplc="B8D0A51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A4707"/>
    <w:multiLevelType w:val="hybridMultilevel"/>
    <w:tmpl w:val="308C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1168C"/>
    <w:multiLevelType w:val="hybridMultilevel"/>
    <w:tmpl w:val="E290412E"/>
    <w:lvl w:ilvl="0" w:tplc="61160D8A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36101"/>
    <w:multiLevelType w:val="multilevel"/>
    <w:tmpl w:val="797AD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EC"/>
    <w:rsid w:val="00147CF4"/>
    <w:rsid w:val="00564076"/>
    <w:rsid w:val="006B12EC"/>
    <w:rsid w:val="00773411"/>
    <w:rsid w:val="008F47CE"/>
    <w:rsid w:val="00987CE3"/>
    <w:rsid w:val="00B1751A"/>
    <w:rsid w:val="00E708A8"/>
    <w:rsid w:val="00F5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899E-402C-45DF-B5F8-8F11AD9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2E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B12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2EC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table" w:styleId="a3">
    <w:name w:val="Table Grid"/>
    <w:basedOn w:val="a1"/>
    <w:uiPriority w:val="59"/>
    <w:rsid w:val="006B12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6B12E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6B12EC"/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B12EC"/>
    <w:pPr>
      <w:spacing w:after="120"/>
    </w:pPr>
    <w:rPr>
      <w:rFonts w:ascii="Calibri" w:eastAsia="Times New Roman" w:hAnsi="Calibri" w:cs="Calibri"/>
    </w:rPr>
  </w:style>
  <w:style w:type="character" w:customStyle="1" w:styleId="a7">
    <w:name w:val="Основной текст Знак"/>
    <w:basedOn w:val="a0"/>
    <w:link w:val="a6"/>
    <w:rsid w:val="006B12EC"/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6B12EC"/>
    <w:pPr>
      <w:ind w:left="720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6B12EC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6B12EC"/>
    <w:rPr>
      <w:b/>
      <w:bCs/>
    </w:rPr>
  </w:style>
  <w:style w:type="character" w:styleId="aa">
    <w:name w:val="Emphasis"/>
    <w:basedOn w:val="a0"/>
    <w:uiPriority w:val="20"/>
    <w:qFormat/>
    <w:rsid w:val="006B12EC"/>
    <w:rPr>
      <w:i/>
      <w:iCs/>
    </w:rPr>
  </w:style>
  <w:style w:type="paragraph" w:styleId="ab">
    <w:name w:val="header"/>
    <w:basedOn w:val="a"/>
    <w:link w:val="ac"/>
    <w:uiPriority w:val="99"/>
    <w:unhideWhenUsed/>
    <w:rsid w:val="006B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12EC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B1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12EC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6B12EC"/>
    <w:pPr>
      <w:ind w:left="720"/>
    </w:pPr>
    <w:rPr>
      <w:rFonts w:ascii="Calibri" w:eastAsia="Times New Roman" w:hAnsi="Calibri" w:cs="Calibri"/>
    </w:rPr>
  </w:style>
  <w:style w:type="character" w:customStyle="1" w:styleId="af">
    <w:name w:val="Текст выноски Знак"/>
    <w:basedOn w:val="a0"/>
    <w:link w:val="af0"/>
    <w:uiPriority w:val="99"/>
    <w:semiHidden/>
    <w:rsid w:val="006B12EC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6B12EC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Grid">
    <w:name w:val="TableGrid"/>
    <w:rsid w:val="006B12E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2023-09-04T07:56:00Z</cp:lastPrinted>
  <dcterms:created xsi:type="dcterms:W3CDTF">2023-07-27T04:23:00Z</dcterms:created>
  <dcterms:modified xsi:type="dcterms:W3CDTF">2023-11-23T02:57:00Z</dcterms:modified>
</cp:coreProperties>
</file>